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1021" w14:textId="3B8C6091" w:rsidR="00B505A2" w:rsidRDefault="00A51B56">
      <w:r>
        <w:t xml:space="preserve">Note to Support: please add an </w:t>
      </w:r>
      <w:r w:rsidRPr="00A51B56">
        <w:rPr>
          <w:highlight w:val="yellow"/>
        </w:rPr>
        <w:t>About</w:t>
      </w:r>
      <w:r>
        <w:t xml:space="preserve"> tab for/under  Acupuncture Private Session</w:t>
      </w:r>
    </w:p>
    <w:p w14:paraId="715A6077" w14:textId="6BF28480" w:rsidR="00551F52" w:rsidRDefault="00FE4A57" w:rsidP="00FE4A57">
      <w:pPr>
        <w:jc w:val="center"/>
        <w:rPr>
          <w:rFonts w:ascii="Cavolini" w:hAnsi="Cavolini" w:cs="Cavolini"/>
        </w:rPr>
      </w:pPr>
      <w:r w:rsidRPr="00FE4A57">
        <w:rPr>
          <w:rFonts w:ascii="Cavolini" w:hAnsi="Cavolini" w:cs="Cavolini"/>
        </w:rPr>
        <w:t xml:space="preserve">Top: </w:t>
      </w:r>
      <w:r w:rsidR="00AE2DFA" w:rsidRPr="00FE4A57">
        <w:rPr>
          <w:rFonts w:ascii="Cavolini" w:hAnsi="Cavolini" w:cs="Cavolini"/>
        </w:rPr>
        <w:t xml:space="preserve">Picture </w:t>
      </w:r>
      <w:r w:rsidRPr="00FE4A57">
        <w:rPr>
          <w:rFonts w:ascii="Cavolini" w:hAnsi="Cavolini" w:cs="Cavolini"/>
        </w:rPr>
        <w:t>of smiling Lady in private Treatment</w:t>
      </w:r>
    </w:p>
    <w:p w14:paraId="511AFCCF" w14:textId="77777777" w:rsidR="00FE4A57" w:rsidRDefault="00FE4A57" w:rsidP="00FE4A57">
      <w:pPr>
        <w:jc w:val="center"/>
        <w:rPr>
          <w:rFonts w:ascii="Cavolini" w:hAnsi="Cavolini" w:cs="Cavolini"/>
        </w:rPr>
      </w:pPr>
    </w:p>
    <w:p w14:paraId="1C654405" w14:textId="56E79050" w:rsidR="00FE4A57" w:rsidRPr="00342941" w:rsidRDefault="00DC01E9" w:rsidP="00FE4A57">
      <w:pPr>
        <w:jc w:val="center"/>
        <w:rPr>
          <w:rFonts w:ascii="Cavolini" w:hAnsi="Cavolini" w:cs="Cavolini"/>
          <w:sz w:val="28"/>
          <w:szCs w:val="28"/>
        </w:rPr>
      </w:pPr>
      <w:r w:rsidRPr="00342941">
        <w:rPr>
          <w:rFonts w:ascii="Cavolini" w:hAnsi="Cavolini" w:cs="Cavolini"/>
          <w:sz w:val="28"/>
          <w:szCs w:val="28"/>
        </w:rPr>
        <w:t>Private Acupuncture Treatmen</w:t>
      </w:r>
      <w:r w:rsidR="00E27E0C" w:rsidRPr="00342941">
        <w:rPr>
          <w:rFonts w:ascii="Cavolini" w:hAnsi="Cavolini" w:cs="Cavolini"/>
          <w:sz w:val="28"/>
          <w:szCs w:val="28"/>
        </w:rPr>
        <w:t>ts:</w:t>
      </w:r>
    </w:p>
    <w:p w14:paraId="44303C8E" w14:textId="2DA7A390" w:rsidR="00E27E0C" w:rsidRDefault="00991DFD" w:rsidP="00342941">
      <w:pPr>
        <w:spacing w:line="240" w:lineRule="auto"/>
        <w:jc w:val="center"/>
        <w:rPr>
          <w:rFonts w:ascii="Cavolini" w:hAnsi="Cavolini" w:cs="Cavolini"/>
          <w:sz w:val="26"/>
          <w:szCs w:val="26"/>
          <w:shd w:val="clear" w:color="auto" w:fill="FFFFFF"/>
        </w:rPr>
      </w:pPr>
      <w:r w:rsidRPr="00991DFD">
        <w:rPr>
          <w:rFonts w:ascii="Cavolini" w:hAnsi="Cavolini" w:cs="Cavolini"/>
          <w:sz w:val="26"/>
          <w:szCs w:val="26"/>
          <w:shd w:val="clear" w:color="auto" w:fill="FFFFFF"/>
        </w:rPr>
        <w:t xml:space="preserve">Private Treatments are provided in a traditional one-on-one setting which allows for time and space to treat more complex issues or for localized treatments on the back and </w:t>
      </w:r>
      <w:r w:rsidR="00342941" w:rsidRPr="00991DFD">
        <w:rPr>
          <w:rFonts w:ascii="Cavolini" w:hAnsi="Cavolini" w:cs="Cavolini"/>
          <w:sz w:val="26"/>
          <w:szCs w:val="26"/>
          <w:shd w:val="clear" w:color="auto" w:fill="FFFFFF"/>
        </w:rPr>
        <w:t>abdomen.</w:t>
      </w:r>
    </w:p>
    <w:p w14:paraId="355A79D1" w14:textId="77777777" w:rsidR="00342941" w:rsidRDefault="00342941" w:rsidP="00342941">
      <w:pPr>
        <w:spacing w:line="240" w:lineRule="auto"/>
        <w:jc w:val="center"/>
        <w:rPr>
          <w:rFonts w:ascii="Cavolini" w:hAnsi="Cavolini" w:cs="Cavolini"/>
          <w:sz w:val="26"/>
          <w:szCs w:val="26"/>
          <w:shd w:val="clear" w:color="auto" w:fill="FFFFFF"/>
        </w:rPr>
      </w:pPr>
    </w:p>
    <w:p w14:paraId="7C77AD95" w14:textId="14D3C83E" w:rsidR="00342941" w:rsidRDefault="00A5335A" w:rsidP="00342941">
      <w:pPr>
        <w:spacing w:line="240" w:lineRule="auto"/>
        <w:jc w:val="center"/>
        <w:rPr>
          <w:rFonts w:ascii="Cavolini" w:hAnsi="Cavolini" w:cs="Cavolini"/>
          <w:sz w:val="28"/>
          <w:szCs w:val="28"/>
          <w:shd w:val="clear" w:color="auto" w:fill="FFFFFF"/>
        </w:rPr>
      </w:pPr>
      <w:r w:rsidRPr="00A5335A">
        <w:rPr>
          <w:rFonts w:ascii="Cavolini" w:hAnsi="Cavolini" w:cs="Cavolini"/>
          <w:sz w:val="28"/>
          <w:szCs w:val="28"/>
          <w:shd w:val="clear" w:color="auto" w:fill="FFFFFF"/>
        </w:rPr>
        <w:t>Private Acupuncture Treatment Offerings:</w:t>
      </w:r>
    </w:p>
    <w:p w14:paraId="1BEAF5E4" w14:textId="77777777" w:rsidR="00A5335A" w:rsidRDefault="00A5335A" w:rsidP="00342941">
      <w:pPr>
        <w:spacing w:line="240" w:lineRule="auto"/>
        <w:jc w:val="center"/>
        <w:rPr>
          <w:rFonts w:ascii="Cavolini" w:hAnsi="Cavolini" w:cs="Cavolini"/>
          <w:sz w:val="28"/>
          <w:szCs w:val="28"/>
          <w:shd w:val="clear" w:color="auto" w:fill="FFFFFF"/>
        </w:rPr>
      </w:pPr>
    </w:p>
    <w:p w14:paraId="1F710DDC" w14:textId="6370B6D1" w:rsidR="00A5335A" w:rsidRDefault="00AF6386" w:rsidP="00342941">
      <w:pPr>
        <w:spacing w:line="240" w:lineRule="auto"/>
        <w:jc w:val="center"/>
        <w:rPr>
          <w:rFonts w:ascii="Cavolini" w:hAnsi="Cavolini" w:cs="Cavolini"/>
          <w:sz w:val="28"/>
          <w:szCs w:val="28"/>
          <w:shd w:val="clear" w:color="auto" w:fill="FFFFFF"/>
        </w:rPr>
      </w:pPr>
      <w:r>
        <w:rPr>
          <w:rFonts w:ascii="Cavolini" w:hAnsi="Cavolini" w:cs="Cavolini"/>
          <w:sz w:val="28"/>
          <w:szCs w:val="28"/>
          <w:shd w:val="clear" w:color="auto" w:fill="FFFFFF"/>
        </w:rPr>
        <w:t>NEW PATIENT PRIVATE ACUPUNCTURE:</w:t>
      </w:r>
      <w:r w:rsidR="002D50F6">
        <w:rPr>
          <w:rFonts w:ascii="Cavolini" w:hAnsi="Cavolini" w:cs="Cavolini"/>
          <w:sz w:val="28"/>
          <w:szCs w:val="28"/>
          <w:shd w:val="clear" w:color="auto" w:fill="FFFFFF"/>
        </w:rPr>
        <w:t xml:space="preserve"> $165.00</w:t>
      </w:r>
    </w:p>
    <w:p w14:paraId="4BC1DC22" w14:textId="62C40D59" w:rsidR="00342941" w:rsidRDefault="00070FD5" w:rsidP="00070FD5">
      <w:pPr>
        <w:spacing w:line="240" w:lineRule="auto"/>
        <w:jc w:val="center"/>
        <w:rPr>
          <w:rFonts w:ascii="Cavolini" w:hAnsi="Cavolini" w:cs="Cavolini"/>
          <w:sz w:val="26"/>
          <w:szCs w:val="26"/>
          <w:shd w:val="clear" w:color="auto" w:fill="FFFFFF"/>
        </w:rPr>
      </w:pPr>
      <w:r w:rsidRPr="00070FD5">
        <w:rPr>
          <w:rFonts w:ascii="Cavolini" w:hAnsi="Cavolini" w:cs="Cavolini"/>
          <w:sz w:val="26"/>
          <w:szCs w:val="26"/>
          <w:shd w:val="clear" w:color="auto" w:fill="FFFFFF"/>
        </w:rPr>
        <w:t>This 90 minute appointment includes:</w:t>
      </w:r>
      <w:r w:rsidRPr="00070FD5">
        <w:rPr>
          <w:rFonts w:ascii="Cavolini" w:hAnsi="Cavolini" w:cs="Cavolini"/>
          <w:sz w:val="26"/>
          <w:szCs w:val="26"/>
        </w:rPr>
        <w:br/>
      </w:r>
      <w:r w:rsidRPr="00070FD5">
        <w:rPr>
          <w:rFonts w:ascii="Cavolini" w:hAnsi="Cavolini" w:cs="Cavolini"/>
          <w:sz w:val="26"/>
          <w:szCs w:val="26"/>
          <w:shd w:val="clear" w:color="auto" w:fill="FFFFFF"/>
        </w:rPr>
        <w:t>* thorough Chinese Medicine exam</w:t>
      </w:r>
      <w:r w:rsidRPr="00070FD5">
        <w:rPr>
          <w:rFonts w:ascii="Cavolini" w:hAnsi="Cavolini" w:cs="Cavolini"/>
          <w:sz w:val="26"/>
          <w:szCs w:val="26"/>
        </w:rPr>
        <w:br/>
      </w:r>
      <w:r w:rsidRPr="00070FD5">
        <w:rPr>
          <w:rFonts w:ascii="Cavolini" w:hAnsi="Cavolini" w:cs="Cavolini"/>
          <w:sz w:val="26"/>
          <w:szCs w:val="26"/>
          <w:shd w:val="clear" w:color="auto" w:fill="FFFFFF"/>
        </w:rPr>
        <w:t>* diagnosis</w:t>
      </w:r>
      <w:r w:rsidRPr="00070FD5">
        <w:rPr>
          <w:rFonts w:ascii="Cavolini" w:hAnsi="Cavolini" w:cs="Cavolini"/>
          <w:sz w:val="26"/>
          <w:szCs w:val="26"/>
        </w:rPr>
        <w:br/>
      </w:r>
      <w:r w:rsidRPr="00070FD5">
        <w:rPr>
          <w:rFonts w:ascii="Cavolini" w:hAnsi="Cavolini" w:cs="Cavolini"/>
          <w:sz w:val="26"/>
          <w:szCs w:val="26"/>
          <w:shd w:val="clear" w:color="auto" w:fill="FFFFFF"/>
        </w:rPr>
        <w:t>* treatment plan</w:t>
      </w:r>
      <w:r w:rsidRPr="00070FD5">
        <w:rPr>
          <w:rFonts w:ascii="Cavolini" w:hAnsi="Cavolini" w:cs="Cavolini"/>
          <w:sz w:val="26"/>
          <w:szCs w:val="26"/>
        </w:rPr>
        <w:br/>
      </w:r>
      <w:r w:rsidRPr="00070FD5">
        <w:rPr>
          <w:rFonts w:ascii="Cavolini" w:hAnsi="Cavolini" w:cs="Cavolini"/>
          <w:sz w:val="26"/>
          <w:szCs w:val="26"/>
          <w:shd w:val="clear" w:color="auto" w:fill="FFFFFF"/>
        </w:rPr>
        <w:t>* treatment</w:t>
      </w:r>
      <w:r w:rsidRPr="00070FD5">
        <w:rPr>
          <w:rFonts w:ascii="Cavolini" w:hAnsi="Cavolini" w:cs="Cavolini"/>
          <w:sz w:val="26"/>
          <w:szCs w:val="26"/>
        </w:rPr>
        <w:br/>
      </w:r>
      <w:r w:rsidRPr="00070FD5">
        <w:rPr>
          <w:rFonts w:ascii="Cavolini" w:hAnsi="Cavolini" w:cs="Cavolini"/>
          <w:sz w:val="26"/>
          <w:szCs w:val="26"/>
          <w:shd w:val="clear" w:color="auto" w:fill="FFFFFF"/>
        </w:rPr>
        <w:t xml:space="preserve">* custom herbal formula and supplement recommendations </w:t>
      </w:r>
      <w:r w:rsidRPr="00070FD5">
        <w:rPr>
          <w:rFonts w:ascii="Cavolini" w:hAnsi="Cavolini" w:cs="Cavolini"/>
          <w:sz w:val="26"/>
          <w:szCs w:val="26"/>
        </w:rPr>
        <w:br/>
      </w:r>
      <w:r w:rsidRPr="00070FD5">
        <w:rPr>
          <w:rFonts w:ascii="Cavolini" w:hAnsi="Cavolini" w:cs="Cavolini"/>
          <w:sz w:val="26"/>
          <w:szCs w:val="26"/>
          <w:shd w:val="clear" w:color="auto" w:fill="FFFFFF"/>
        </w:rPr>
        <w:t xml:space="preserve">Cupping, electronic stimulation, </w:t>
      </w:r>
      <w:r w:rsidR="00B66423">
        <w:rPr>
          <w:rFonts w:ascii="Cavolini" w:hAnsi="Cavolini" w:cs="Cavolini"/>
          <w:sz w:val="26"/>
          <w:szCs w:val="26"/>
          <w:shd w:val="clear" w:color="auto" w:fill="FFFFFF"/>
        </w:rPr>
        <w:t xml:space="preserve">Tui Na </w:t>
      </w:r>
      <w:r w:rsidRPr="00070FD5">
        <w:rPr>
          <w:rFonts w:ascii="Cavolini" w:hAnsi="Cavolini" w:cs="Cavolini"/>
          <w:sz w:val="26"/>
          <w:szCs w:val="26"/>
          <w:shd w:val="clear" w:color="auto" w:fill="FFFFFF"/>
        </w:rPr>
        <w:t>and diet/lifestyle modification recommendations are included if necessary.</w:t>
      </w:r>
    </w:p>
    <w:p w14:paraId="204609E8" w14:textId="77777777" w:rsidR="002D50F6" w:rsidRDefault="002D50F6" w:rsidP="00070FD5">
      <w:pPr>
        <w:spacing w:line="240" w:lineRule="auto"/>
        <w:jc w:val="center"/>
        <w:rPr>
          <w:rFonts w:ascii="Cavolini" w:hAnsi="Cavolini" w:cs="Cavolini"/>
          <w:sz w:val="26"/>
          <w:szCs w:val="26"/>
          <w:shd w:val="clear" w:color="auto" w:fill="FFFFFF"/>
        </w:rPr>
      </w:pPr>
    </w:p>
    <w:p w14:paraId="4C66111C" w14:textId="53451717" w:rsidR="002D50F6" w:rsidRDefault="00C02721" w:rsidP="00070FD5">
      <w:pPr>
        <w:spacing w:line="240" w:lineRule="auto"/>
        <w:jc w:val="center"/>
        <w:rPr>
          <w:rFonts w:ascii="Cavolini" w:hAnsi="Cavolini" w:cs="Cavolini"/>
          <w:sz w:val="28"/>
          <w:szCs w:val="28"/>
          <w:shd w:val="clear" w:color="auto" w:fill="FFFFFF"/>
        </w:rPr>
      </w:pPr>
      <w:r w:rsidRPr="00C02721">
        <w:rPr>
          <w:rFonts w:ascii="Cavolini" w:hAnsi="Cavolini" w:cs="Cavolini"/>
          <w:sz w:val="28"/>
          <w:szCs w:val="28"/>
          <w:shd w:val="clear" w:color="auto" w:fill="FFFFFF"/>
        </w:rPr>
        <w:t>FOLLOW-UP ACUPUNCTURE VISITS</w:t>
      </w:r>
      <w:r>
        <w:rPr>
          <w:rFonts w:ascii="Cavolini" w:hAnsi="Cavolini" w:cs="Cavolini"/>
          <w:sz w:val="28"/>
          <w:szCs w:val="28"/>
          <w:shd w:val="clear" w:color="auto" w:fill="FFFFFF"/>
        </w:rPr>
        <w:t>: $110</w:t>
      </w:r>
    </w:p>
    <w:p w14:paraId="6881CF53" w14:textId="7F028F40" w:rsidR="00C02721" w:rsidRPr="004F425F" w:rsidRDefault="004F425F" w:rsidP="00070FD5">
      <w:pPr>
        <w:spacing w:line="240" w:lineRule="auto"/>
        <w:jc w:val="center"/>
        <w:rPr>
          <w:rFonts w:ascii="Cavolini" w:hAnsi="Cavolini" w:cs="Cavolini"/>
          <w:sz w:val="28"/>
          <w:szCs w:val="28"/>
          <w:shd w:val="clear" w:color="auto" w:fill="FFFFFF"/>
        </w:rPr>
      </w:pPr>
      <w:r w:rsidRPr="004F425F">
        <w:rPr>
          <w:rFonts w:ascii="Cavolini" w:hAnsi="Cavolini" w:cs="Cavolini"/>
          <w:sz w:val="26"/>
          <w:szCs w:val="26"/>
          <w:shd w:val="clear" w:color="auto" w:fill="FFFFFF"/>
        </w:rPr>
        <w:t>Follow up acupuncture visits are for established patients only.  These treatments take 45-60 minutes and are delivered in a serene private setting.</w:t>
      </w:r>
    </w:p>
    <w:p w14:paraId="65BC81B6" w14:textId="77777777" w:rsidR="002D50F6" w:rsidRDefault="002D50F6" w:rsidP="00070FD5">
      <w:pPr>
        <w:spacing w:line="240" w:lineRule="auto"/>
        <w:jc w:val="center"/>
        <w:rPr>
          <w:rFonts w:ascii="Cavolini" w:hAnsi="Cavolini" w:cs="Cavolini"/>
          <w:sz w:val="26"/>
          <w:szCs w:val="26"/>
          <w:shd w:val="clear" w:color="auto" w:fill="FFFFFF"/>
        </w:rPr>
      </w:pPr>
    </w:p>
    <w:p w14:paraId="399CE92B" w14:textId="77777777" w:rsidR="002D50F6" w:rsidRPr="00070FD5" w:rsidRDefault="002D50F6" w:rsidP="00070FD5">
      <w:pPr>
        <w:spacing w:line="240" w:lineRule="auto"/>
        <w:jc w:val="center"/>
        <w:rPr>
          <w:rFonts w:ascii="Cavolini" w:hAnsi="Cavolini" w:cs="Cavolini"/>
          <w:sz w:val="26"/>
          <w:szCs w:val="26"/>
          <w:shd w:val="clear" w:color="auto" w:fill="FFFFFF"/>
        </w:rPr>
      </w:pPr>
    </w:p>
    <w:p w14:paraId="1437045F" w14:textId="77777777" w:rsidR="000101A8" w:rsidRPr="00745D59" w:rsidRDefault="000101A8" w:rsidP="00745D59">
      <w:pPr>
        <w:shd w:val="clear" w:color="auto" w:fill="FFFFFF"/>
        <w:spacing w:before="240" w:after="120" w:line="216" w:lineRule="atLeast"/>
        <w:jc w:val="center"/>
        <w:outlineLvl w:val="2"/>
        <w:rPr>
          <w:rFonts w:ascii="proxima-nova" w:eastAsia="Times New Roman" w:hAnsi="proxima-nova" w:cs="Times New Roman"/>
          <w:b/>
          <w:bCs/>
          <w:caps/>
          <w:color w:val="6A4867"/>
          <w:spacing w:val="30"/>
          <w:sz w:val="28"/>
          <w:szCs w:val="28"/>
        </w:rPr>
      </w:pPr>
      <w:r w:rsidRPr="00745D59">
        <w:rPr>
          <w:rFonts w:ascii="Cavolini" w:eastAsia="Times New Roman" w:hAnsi="Cavolini" w:cs="Cavolini"/>
          <w:caps/>
          <w:spacing w:val="30"/>
          <w:sz w:val="28"/>
          <w:szCs w:val="28"/>
        </w:rPr>
        <w:t>PRIVATE HERBAL CONSULT</w:t>
      </w:r>
      <w:r w:rsidRPr="00745D59">
        <w:rPr>
          <w:rFonts w:ascii="Cavolini" w:eastAsia="Times New Roman" w:hAnsi="Cavolini" w:cs="Cavolini"/>
          <w:caps/>
          <w:color w:val="6A4867"/>
          <w:spacing w:val="30"/>
          <w:sz w:val="28"/>
          <w:szCs w:val="28"/>
        </w:rPr>
        <w:t>: $50</w:t>
      </w:r>
    </w:p>
    <w:p w14:paraId="1EF38B3E" w14:textId="77777777" w:rsidR="00FB2603" w:rsidRDefault="000101A8" w:rsidP="000101A8">
      <w:pPr>
        <w:shd w:val="clear" w:color="auto" w:fill="FFFFFF"/>
        <w:spacing w:before="100" w:beforeAutospacing="1" w:after="100" w:afterAutospacing="1" w:line="240" w:lineRule="auto"/>
        <w:rPr>
          <w:rFonts w:ascii="Cavolini" w:eastAsia="Times New Roman" w:hAnsi="Cavolini" w:cs="Cavolini"/>
          <w:sz w:val="26"/>
          <w:szCs w:val="26"/>
        </w:rPr>
      </w:pPr>
      <w:r w:rsidRPr="00745D59">
        <w:rPr>
          <w:rFonts w:ascii="Cavolini" w:eastAsia="Times New Roman" w:hAnsi="Cavolini" w:cs="Cavolini"/>
          <w:sz w:val="26"/>
          <w:szCs w:val="26"/>
        </w:rPr>
        <w:lastRenderedPageBreak/>
        <w:t xml:space="preserve">This </w:t>
      </w:r>
      <w:r w:rsidR="00224CC1">
        <w:rPr>
          <w:rFonts w:ascii="Cavolini" w:eastAsia="Times New Roman" w:hAnsi="Cavolini" w:cs="Cavolini"/>
          <w:sz w:val="26"/>
          <w:szCs w:val="26"/>
        </w:rPr>
        <w:t>15</w:t>
      </w:r>
      <w:r w:rsidRPr="00745D59">
        <w:rPr>
          <w:rFonts w:ascii="Cavolini" w:eastAsia="Times New Roman" w:hAnsi="Cavolini" w:cs="Cavolini"/>
          <w:sz w:val="26"/>
          <w:szCs w:val="26"/>
        </w:rPr>
        <w:t xml:space="preserve"> minute appointment will consist of a thorough herbal and supplement consultation with </w:t>
      </w:r>
      <w:r w:rsidR="00745D59">
        <w:rPr>
          <w:rFonts w:ascii="Cavolini" w:eastAsia="Times New Roman" w:hAnsi="Cavolini" w:cs="Cavolini"/>
          <w:sz w:val="26"/>
          <w:szCs w:val="26"/>
        </w:rPr>
        <w:t>Dr. Yost.</w:t>
      </w:r>
      <w:r w:rsidR="00224CC1">
        <w:rPr>
          <w:rFonts w:ascii="Cavolini" w:eastAsia="Times New Roman" w:hAnsi="Cavolini" w:cs="Cavolini"/>
          <w:sz w:val="26"/>
          <w:szCs w:val="26"/>
        </w:rPr>
        <w:t xml:space="preserve"> </w:t>
      </w:r>
    </w:p>
    <w:p w14:paraId="0A2FC5A7" w14:textId="77777777" w:rsidR="00FB2603" w:rsidRDefault="00FB2603" w:rsidP="000101A8">
      <w:pPr>
        <w:shd w:val="clear" w:color="auto" w:fill="FFFFFF"/>
        <w:spacing w:before="100" w:beforeAutospacing="1" w:after="100" w:afterAutospacing="1" w:line="240" w:lineRule="auto"/>
        <w:rPr>
          <w:rFonts w:ascii="Cavolini" w:eastAsia="Times New Roman" w:hAnsi="Cavolini" w:cs="Cavolini"/>
          <w:sz w:val="26"/>
          <w:szCs w:val="26"/>
        </w:rPr>
      </w:pPr>
    </w:p>
    <w:p w14:paraId="50052E1C" w14:textId="77777777" w:rsidR="00FB2603" w:rsidRDefault="00FB2603" w:rsidP="000101A8">
      <w:pPr>
        <w:shd w:val="clear" w:color="auto" w:fill="FFFFFF"/>
        <w:spacing w:before="100" w:beforeAutospacing="1" w:after="100" w:afterAutospacing="1" w:line="240" w:lineRule="auto"/>
        <w:rPr>
          <w:rFonts w:ascii="Cavolini" w:eastAsia="Times New Roman" w:hAnsi="Cavolini" w:cs="Cavolini"/>
          <w:sz w:val="26"/>
          <w:szCs w:val="26"/>
        </w:rPr>
      </w:pPr>
    </w:p>
    <w:p w14:paraId="1DAF7EF7" w14:textId="52B01181" w:rsidR="000101A8" w:rsidRPr="00745D59" w:rsidRDefault="00FB2603" w:rsidP="000101A8">
      <w:pPr>
        <w:shd w:val="clear" w:color="auto" w:fill="FFFFFF"/>
        <w:spacing w:before="100" w:beforeAutospacing="1" w:after="100" w:afterAutospacing="1" w:line="240" w:lineRule="auto"/>
        <w:rPr>
          <w:rFonts w:ascii="Cavolini" w:eastAsia="Times New Roman" w:hAnsi="Cavolini" w:cs="Cavolini"/>
          <w:sz w:val="26"/>
          <w:szCs w:val="26"/>
        </w:rPr>
      </w:pPr>
      <w:r>
        <w:rPr>
          <w:rFonts w:ascii="Cavolini" w:eastAsia="Times New Roman" w:hAnsi="Cavolini" w:cs="Cavolini"/>
          <w:sz w:val="26"/>
          <w:szCs w:val="26"/>
        </w:rPr>
        <w:t>Book A Private Session</w:t>
      </w:r>
      <w:r w:rsidR="00E02EC0">
        <w:rPr>
          <w:rFonts w:ascii="Cavolini" w:eastAsia="Times New Roman" w:hAnsi="Cavolini" w:cs="Cavolini"/>
          <w:sz w:val="26"/>
          <w:szCs w:val="26"/>
        </w:rPr>
        <w:t xml:space="preserve"> Button (GREEN)</w:t>
      </w:r>
      <w:r>
        <w:rPr>
          <w:rFonts w:ascii="Cavolini" w:eastAsia="Times New Roman" w:hAnsi="Cavolini" w:cs="Cavolini"/>
          <w:sz w:val="26"/>
          <w:szCs w:val="26"/>
        </w:rPr>
        <w:t xml:space="preserve">: </w:t>
      </w:r>
      <w:r w:rsidR="000101A8" w:rsidRPr="00745D59">
        <w:rPr>
          <w:rFonts w:ascii="Cavolini" w:eastAsia="Times New Roman" w:hAnsi="Cavolini" w:cs="Cavolini"/>
          <w:sz w:val="26"/>
          <w:szCs w:val="26"/>
        </w:rPr>
        <w:t xml:space="preserve"> </w:t>
      </w:r>
      <w:r w:rsidR="00E02EC0">
        <w:rPr>
          <w:rFonts w:ascii="Cavolini" w:eastAsia="Times New Roman" w:hAnsi="Cavolini" w:cs="Cavolini"/>
          <w:sz w:val="26"/>
          <w:szCs w:val="26"/>
        </w:rPr>
        <w:t>Connect with this link --</w:t>
      </w:r>
      <w:r w:rsidR="00591684" w:rsidRPr="00591684">
        <w:rPr>
          <w:rFonts w:ascii="Cavolini" w:eastAsia="Times New Roman" w:hAnsi="Cavolini" w:cs="Cavolini"/>
          <w:sz w:val="26"/>
          <w:szCs w:val="26"/>
        </w:rPr>
        <w:t>https://thelotusoflongevity.janeapp.com/#/initial-private-assessment</w:t>
      </w:r>
      <w:r w:rsidR="00E02EC0">
        <w:rPr>
          <w:rFonts w:ascii="Cavolini" w:eastAsia="Times New Roman" w:hAnsi="Cavolini" w:cs="Cavolini"/>
          <w:sz w:val="26"/>
          <w:szCs w:val="26"/>
        </w:rPr>
        <w:t>.</w:t>
      </w:r>
    </w:p>
    <w:p w14:paraId="5982CB55" w14:textId="77777777" w:rsidR="00342941" w:rsidRPr="00991DFD" w:rsidRDefault="00342941" w:rsidP="00342941">
      <w:pPr>
        <w:spacing w:line="240" w:lineRule="auto"/>
        <w:jc w:val="center"/>
        <w:rPr>
          <w:rFonts w:ascii="Cavolini" w:hAnsi="Cavolini" w:cs="Cavolini"/>
        </w:rPr>
      </w:pPr>
    </w:p>
    <w:p w14:paraId="22488370" w14:textId="77777777" w:rsidR="00DC01E9" w:rsidRDefault="00DC01E9" w:rsidP="00FE4A57">
      <w:pPr>
        <w:jc w:val="center"/>
        <w:rPr>
          <w:rFonts w:ascii="Cavolini" w:hAnsi="Cavolini" w:cs="Cavolini"/>
        </w:rPr>
      </w:pPr>
    </w:p>
    <w:p w14:paraId="0B2F4660" w14:textId="77777777" w:rsidR="00DC01E9" w:rsidRPr="00FE4A57" w:rsidRDefault="00DC01E9" w:rsidP="00FE4A57">
      <w:pPr>
        <w:jc w:val="center"/>
        <w:rPr>
          <w:rFonts w:ascii="Cavolini" w:hAnsi="Cavolini" w:cs="Cavolini"/>
        </w:rPr>
      </w:pPr>
    </w:p>
    <w:p w14:paraId="1361751E" w14:textId="1CD6BC98" w:rsidR="00A51B56" w:rsidRDefault="00A51B56"/>
    <w:p w14:paraId="750DCBA3" w14:textId="77777777" w:rsidR="00A51B56" w:rsidRDefault="00A51B56"/>
    <w:sectPr w:rsidR="00A5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56"/>
    <w:rsid w:val="000101A8"/>
    <w:rsid w:val="00070FD5"/>
    <w:rsid w:val="000F503C"/>
    <w:rsid w:val="00135BA7"/>
    <w:rsid w:val="00224CC1"/>
    <w:rsid w:val="00247363"/>
    <w:rsid w:val="002D50F6"/>
    <w:rsid w:val="00342941"/>
    <w:rsid w:val="004F425F"/>
    <w:rsid w:val="00551F52"/>
    <w:rsid w:val="00591684"/>
    <w:rsid w:val="00631085"/>
    <w:rsid w:val="00745D59"/>
    <w:rsid w:val="007B1A2A"/>
    <w:rsid w:val="0087166C"/>
    <w:rsid w:val="00991DFD"/>
    <w:rsid w:val="00A51B56"/>
    <w:rsid w:val="00A5335A"/>
    <w:rsid w:val="00AE2DFA"/>
    <w:rsid w:val="00AF6386"/>
    <w:rsid w:val="00B505A2"/>
    <w:rsid w:val="00B66423"/>
    <w:rsid w:val="00C02721"/>
    <w:rsid w:val="00C02DEE"/>
    <w:rsid w:val="00DC01E9"/>
    <w:rsid w:val="00E02EC0"/>
    <w:rsid w:val="00E27E0C"/>
    <w:rsid w:val="00FB2603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909F"/>
  <w15:chartTrackingRefBased/>
  <w15:docId w15:val="{02577EF5-DAE2-48DA-97A8-FD00DBE7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63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36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3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36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736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736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Yost</dc:creator>
  <cp:keywords/>
  <dc:description/>
  <cp:lastModifiedBy>Karen Yost</cp:lastModifiedBy>
  <cp:revision>25</cp:revision>
  <dcterms:created xsi:type="dcterms:W3CDTF">2023-02-13T23:02:00Z</dcterms:created>
  <dcterms:modified xsi:type="dcterms:W3CDTF">2023-02-14T19:53:00Z</dcterms:modified>
</cp:coreProperties>
</file>